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53" w:rsidRPr="007C4753" w:rsidRDefault="007C4753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FF1867" w:rsidRDefault="002078AF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FF1867" w:rsidRDefault="00061C8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FF1867" w:rsidRDefault="00FF1867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404FF">
        <w:rPr>
          <w:rFonts w:ascii="Times New Roman" w:hAnsi="Times New Roman"/>
          <w:sz w:val="24"/>
          <w:szCs w:val="24"/>
        </w:rPr>
        <w:t>Верхнесвечниковского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FF1867" w:rsidRDefault="007A2494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17 сентября 2018 года № </w:t>
      </w:r>
      <w:r w:rsidR="00061C87">
        <w:rPr>
          <w:rFonts w:ascii="Times New Roman" w:hAnsi="Times New Roman"/>
          <w:sz w:val="24"/>
          <w:szCs w:val="24"/>
        </w:rPr>
        <w:t>40</w:t>
      </w:r>
      <w:r w:rsidR="00FF1867" w:rsidRPr="00677F6F">
        <w:rPr>
          <w:rFonts w:ascii="Times New Roman" w:hAnsi="Times New Roman"/>
          <w:sz w:val="24"/>
          <w:szCs w:val="24"/>
        </w:rPr>
        <w:t>.</w:t>
      </w:r>
    </w:p>
    <w:p w:rsidR="007A2494" w:rsidRPr="00677F6F" w:rsidRDefault="007A2494" w:rsidP="00FF1867">
      <w:pPr>
        <w:tabs>
          <w:tab w:val="left" w:pos="1350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7A2494" w:rsidRDefault="00FF1867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1AB3">
        <w:rPr>
          <w:rFonts w:ascii="Times New Roman" w:hAnsi="Times New Roman"/>
          <w:b/>
          <w:sz w:val="28"/>
          <w:szCs w:val="28"/>
        </w:rPr>
        <w:t>План</w:t>
      </w:r>
      <w:r w:rsidR="007C4753">
        <w:rPr>
          <w:rFonts w:ascii="Times New Roman" w:hAnsi="Times New Roman"/>
          <w:b/>
          <w:sz w:val="28"/>
          <w:szCs w:val="28"/>
        </w:rPr>
        <w:t xml:space="preserve"> </w:t>
      </w:r>
    </w:p>
    <w:p w:rsidR="007A2494" w:rsidRDefault="007A2494" w:rsidP="007A2494">
      <w:pPr>
        <w:tabs>
          <w:tab w:val="left" w:pos="135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A2494">
        <w:rPr>
          <w:rFonts w:ascii="Times New Roman" w:hAnsi="Times New Roman"/>
          <w:b/>
          <w:sz w:val="28"/>
          <w:szCs w:val="28"/>
        </w:rPr>
        <w:t xml:space="preserve">(откорректированный в соответствии с Национальным планом противодействия коррупции </w:t>
      </w:r>
      <w:proofErr w:type="gramEnd"/>
    </w:p>
    <w:p w:rsidR="00FF1867" w:rsidRDefault="000404FF" w:rsidP="000404FF">
      <w:pPr>
        <w:tabs>
          <w:tab w:val="left" w:pos="1350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7A2494" w:rsidRPr="007A2494">
        <w:rPr>
          <w:rFonts w:ascii="Times New Roman" w:hAnsi="Times New Roman"/>
          <w:b/>
          <w:sz w:val="28"/>
          <w:szCs w:val="28"/>
        </w:rPr>
        <w:t>на 2018-2020 годы)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F1867" w:rsidRPr="006A1AB3">
        <w:rPr>
          <w:rFonts w:ascii="Times New Roman" w:hAnsi="Times New Roman"/>
          <w:b/>
          <w:sz w:val="28"/>
          <w:szCs w:val="28"/>
        </w:rPr>
        <w:t>мероприятий по противодействию коррупции в</w:t>
      </w:r>
      <w:r w:rsidR="00FF1867">
        <w:rPr>
          <w:rFonts w:ascii="Times New Roman" w:hAnsi="Times New Roman"/>
          <w:b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Верхнесвечниковского</w:t>
      </w:r>
      <w:proofErr w:type="spellEnd"/>
      <w:r w:rsidR="00FF18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FF1867">
        <w:rPr>
          <w:rFonts w:ascii="Times New Roman" w:hAnsi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F1867" w:rsidRPr="006A1AB3">
        <w:rPr>
          <w:rFonts w:ascii="Times New Roman" w:hAnsi="Times New Roman"/>
          <w:b/>
          <w:sz w:val="28"/>
          <w:szCs w:val="28"/>
        </w:rPr>
        <w:t>на 2018-2019 годы</w:t>
      </w:r>
    </w:p>
    <w:p w:rsidR="00FF1867" w:rsidRPr="0016450B" w:rsidRDefault="00FF1867" w:rsidP="00FF1867">
      <w:pPr>
        <w:tabs>
          <w:tab w:val="left" w:pos="10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0"/>
        <w:gridCol w:w="8723"/>
        <w:gridCol w:w="2976"/>
        <w:gridCol w:w="2573"/>
      </w:tblGrid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C19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19C0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C19C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Исполнитель мероприятия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9C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1867" w:rsidRPr="002C19C0" w:rsidTr="000404FF">
        <w:tc>
          <w:tcPr>
            <w:tcW w:w="15512" w:type="dxa"/>
            <w:gridSpan w:val="4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1.Организационное и правовое обеспечение реализации </w:t>
            </w:r>
            <w:proofErr w:type="spellStart"/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антикоррупционных</w:t>
            </w:r>
            <w:proofErr w:type="spellEnd"/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мер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проведения заседаний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обеспечение контроля исполнения принятых решений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соответствии с планом работы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Утверждение планов мероприятий по противодействию коррупции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на 2018-2019 годы, направленных на минимизацию коррупционных рисков и обеспечение </w:t>
            </w:r>
            <w:proofErr w:type="gramStart"/>
            <w:r w:rsidRPr="002C19C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их выполнением.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Утверждение до 1 апреля 2018 года. Обеспечение </w:t>
            </w:r>
            <w:proofErr w:type="gramStart"/>
            <w:r w:rsidRPr="002C19C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выполнением соответствующих планов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- 2018-2019 гг.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8741" w:type="dxa"/>
          </w:tcPr>
          <w:p w:rsidR="00FF1867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Принятие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анами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мер по предупреждению коррупции в подведомственных ей учреждениях (организациях)</w:t>
            </w:r>
          </w:p>
          <w:p w:rsidR="00E35A60" w:rsidRDefault="00E35A60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5A60" w:rsidRPr="002C19C0" w:rsidRDefault="00E35A60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Постоянно в период 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й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1.4.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действенного функционирования комиссий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коррупции в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соответствии с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Положениями о комиссиях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</w:t>
            </w:r>
            <w:r w:rsidR="000404F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lastRenderedPageBreak/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Принятие мер по предотвращению и урегулированию конфликта интересов у лиц, претендующих на замещение  должностей муниципальной службы и муниципальных служащих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 w:rsidR="000404FF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законодательства и приведение нормативных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правовых актов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регулирующих вопросы противодействия коррупции в соответстви</w:t>
            </w:r>
            <w:r w:rsidR="000404FF">
              <w:rPr>
                <w:rFonts w:ascii="Times New Roman" w:hAnsi="Times New Roman"/>
                <w:sz w:val="24"/>
                <w:szCs w:val="24"/>
              </w:rPr>
              <w:t>и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 федеральными и областными законами и иными нормативно-правовыми актами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, 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 гг.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4FF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Комиссия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вию коррупции в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методической помощи и организация конт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роля  работы специалистов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должностных лиц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, ответственных за профилактику коррупционных и иных правонарушений по реализации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 Ежегодно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2C19C0">
              <w:rPr>
                <w:rFonts w:ascii="Times New Roman" w:hAnsi="Times New Roman"/>
                <w:sz w:val="24"/>
                <w:szCs w:val="24"/>
              </w:rPr>
              <w:t>о выявленных нарушениях действующего законодательства о противодействии коррупции на заседаниях комиссии по противодейст</w:t>
            </w:r>
            <w:r>
              <w:rPr>
                <w:rFonts w:ascii="Times New Roman" w:hAnsi="Times New Roman"/>
                <w:sz w:val="24"/>
                <w:szCs w:val="24"/>
              </w:rPr>
              <w:t>вию коррупции в 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FF1867" w:rsidRPr="002C19C0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коррупции в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0404FF">
        <w:tc>
          <w:tcPr>
            <w:tcW w:w="1242" w:type="dxa"/>
          </w:tcPr>
          <w:p w:rsidR="008D4C78" w:rsidRDefault="008D4C78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741" w:type="dxa"/>
          </w:tcPr>
          <w:p w:rsidR="008D4C78" w:rsidRPr="008D4C78" w:rsidRDefault="000404FF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D4C78"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жегодное рассмотрение на заседании комиссии по координации </w:t>
            </w:r>
            <w:r w:rsidR="008D4C78"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работы по противодействию коррупции в</w:t>
            </w:r>
            <w:r w:rsidR="008D4C7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8D4C7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D4C78"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отчета </w:t>
            </w:r>
            <w:r w:rsid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C78"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лнении муниципальной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</w:t>
            </w:r>
            <w:r w:rsidR="008D4C78"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ионной</w:t>
            </w:r>
            <w:proofErr w:type="spellEnd"/>
            <w:r w:rsidR="008D4C78"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программы, плана противодействия коррупции и до 1 февраля года, следующего за отчетным годом, размещение данного отчета в информационно-</w:t>
            </w:r>
            <w:r w:rsidR="008D4C78"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телекоммуникационной сети «Интернет» на официальном сайте органа местного самоуправления в разделе «Противодействие коррупции»;</w:t>
            </w:r>
            <w:proofErr w:type="gramEnd"/>
          </w:p>
        </w:tc>
        <w:tc>
          <w:tcPr>
            <w:tcW w:w="2977" w:type="dxa"/>
          </w:tcPr>
          <w:p w:rsidR="008D4C78" w:rsidRPr="002C19C0" w:rsidRDefault="008D4C78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552" w:type="dxa"/>
          </w:tcPr>
          <w:p w:rsidR="008D4C78" w:rsidRDefault="008D4C78" w:rsidP="000404F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0404FF">
        <w:tc>
          <w:tcPr>
            <w:tcW w:w="1242" w:type="dxa"/>
          </w:tcPr>
          <w:p w:rsidR="008D4C78" w:rsidRDefault="008D4C78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8741" w:type="dxa"/>
          </w:tcPr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 по повышению эффективности: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интересов, в том числе за привлечением таких лиц к ответственности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 случае их несоблюдения;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D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службы, в том числе контроля за актуализацией сведений, содержащихся в анкетах, представляемых при назначении на указанные должности и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поступлении на такую службу, об их родственниках и свойственниках в целях выявления возможного конфликта интересов;</w:t>
            </w:r>
            <w:proofErr w:type="gramEnd"/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4C7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</w:t>
            </w:r>
            <w:r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пресс-служб органов местного самоуправления по информированию общественности о результатах работы по профилактике коррупционных и иных нарушений;</w:t>
            </w:r>
          </w:p>
          <w:p w:rsidR="008D4C78" w:rsidRPr="002C19C0" w:rsidRDefault="008D4C78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78" w:rsidRPr="002C19C0" w:rsidRDefault="008D4C78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8D4C78" w:rsidRDefault="008D4C78" w:rsidP="000404F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0404FF">
        <w:tc>
          <w:tcPr>
            <w:tcW w:w="1242" w:type="dxa"/>
          </w:tcPr>
          <w:p w:rsidR="008D4C78" w:rsidRPr="008D4C78" w:rsidRDefault="008D4C78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8741" w:type="dxa"/>
          </w:tcPr>
          <w:p w:rsidR="008D4C78" w:rsidRPr="008D4C78" w:rsidRDefault="000404FF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8D4C78"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ониторинг и выявление коррупционных рисков, в том числе причин </w:t>
            </w:r>
            <w:r w:rsidR="008D4C78"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условий коррупции в деятельности </w:t>
            </w:r>
            <w:r w:rsidR="008D4C78" w:rsidRPr="008D4C78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8D4C78" w:rsidRPr="008D4C7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D4C78"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осуществлению закупок для муниципальных нужд, и устранение выявленных коррупционных рисков;</w:t>
            </w:r>
          </w:p>
        </w:tc>
        <w:tc>
          <w:tcPr>
            <w:tcW w:w="2977" w:type="dxa"/>
          </w:tcPr>
          <w:p w:rsidR="008D4C78" w:rsidRPr="002C19C0" w:rsidRDefault="007C4753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0404F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0404FF">
        <w:tc>
          <w:tcPr>
            <w:tcW w:w="1242" w:type="dxa"/>
          </w:tcPr>
          <w:p w:rsidR="008D4C78" w:rsidRPr="008D4C78" w:rsidRDefault="008D4C78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8741" w:type="dxa"/>
          </w:tcPr>
          <w:p w:rsidR="008D4C78" w:rsidRPr="008D4C78" w:rsidRDefault="000404FF" w:rsidP="008D4C78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D4C78"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овершенствование взаимодействия</w:t>
            </w:r>
            <w:r w:rsidR="008D4C78" w:rsidRPr="008D4C78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8D4C78" w:rsidRPr="008D4C7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D4C78"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субъектами общественного контроля;</w:t>
            </w:r>
          </w:p>
        </w:tc>
        <w:tc>
          <w:tcPr>
            <w:tcW w:w="2977" w:type="dxa"/>
          </w:tcPr>
          <w:p w:rsidR="008D4C78" w:rsidRPr="002C19C0" w:rsidRDefault="007C4753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0404F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0404FF">
        <w:tc>
          <w:tcPr>
            <w:tcW w:w="1242" w:type="dxa"/>
          </w:tcPr>
          <w:p w:rsidR="008D4C78" w:rsidRPr="008D4C78" w:rsidRDefault="008D4C78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8741" w:type="dxa"/>
          </w:tcPr>
          <w:p w:rsidR="008D4C78" w:rsidRPr="008D4C78" w:rsidRDefault="000404FF" w:rsidP="000404FF">
            <w:pPr>
              <w:spacing w:after="0"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4C78" w:rsidRPr="008D4C78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работы по выявлению личной заинтересованности муниципальных служащих при осуществлении закупок товаров, работ, услуг </w:t>
            </w:r>
            <w:r w:rsidR="008D4C78" w:rsidRPr="008D4C78">
              <w:rPr>
                <w:rFonts w:ascii="Times New Roman" w:hAnsi="Times New Roman" w:cs="Times New Roman"/>
                <w:sz w:val="24"/>
                <w:szCs w:val="24"/>
              </w:rPr>
              <w:br/>
              <w:t>для обеспечения муниципальных нужд;</w:t>
            </w:r>
          </w:p>
          <w:p w:rsidR="008D4C78" w:rsidRPr="008D4C78" w:rsidRDefault="008D4C78" w:rsidP="008D4C78">
            <w:pPr>
              <w:spacing w:after="0" w:line="228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4C78" w:rsidRPr="002C19C0" w:rsidRDefault="007C4753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0404F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0404FF">
        <w:tc>
          <w:tcPr>
            <w:tcW w:w="1242" w:type="dxa"/>
          </w:tcPr>
          <w:p w:rsidR="008D4C78" w:rsidRPr="008D4C78" w:rsidRDefault="008D4C78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8741" w:type="dxa"/>
          </w:tcPr>
          <w:p w:rsidR="008D4C78" w:rsidRPr="008D4C78" w:rsidRDefault="000404FF" w:rsidP="00E35A60">
            <w:pPr>
              <w:spacing w:after="0"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8D4C78"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жегодное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</w:tc>
        <w:tc>
          <w:tcPr>
            <w:tcW w:w="2977" w:type="dxa"/>
          </w:tcPr>
          <w:p w:rsidR="008D4C78" w:rsidRPr="002C19C0" w:rsidRDefault="008D4C78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8D4C78" w:rsidRDefault="008D4C78" w:rsidP="000404F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D4C78" w:rsidRPr="002C19C0" w:rsidTr="000404FF">
        <w:tc>
          <w:tcPr>
            <w:tcW w:w="1242" w:type="dxa"/>
          </w:tcPr>
          <w:p w:rsidR="008D4C78" w:rsidRPr="008D4C78" w:rsidRDefault="008D4C78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C78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8741" w:type="dxa"/>
          </w:tcPr>
          <w:p w:rsidR="008D4C78" w:rsidRPr="008D4C78" w:rsidRDefault="000404FF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8D4C78" w:rsidRPr="008D4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977" w:type="dxa"/>
          </w:tcPr>
          <w:p w:rsidR="008D4C78" w:rsidRPr="002C19C0" w:rsidRDefault="007C4753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8D4C78" w:rsidRDefault="008D4C78" w:rsidP="000404F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5512" w:type="dxa"/>
            <w:gridSpan w:val="4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2.Профилактика коррупционных и иных правонарушений при прохождении муниципальной службы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претендующими на замещение должностей муниципальной службы и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Муниципальные служащие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  <w:p w:rsidR="00FF1867" w:rsidRPr="002C19C0" w:rsidRDefault="000404FF" w:rsidP="000404FF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представления лицами,  замещающими  муниципальные должности и должности глав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Админис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в Управление по противодействию коррупции при Губернаторе Ростовской области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04FF">
              <w:rPr>
                <w:rFonts w:ascii="Times New Roman" w:hAnsi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специального программного обеспечения « Справки БК».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0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         Постоянно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характера, представленных лицами</w:t>
            </w:r>
            <w:proofErr w:type="gramStart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указанными в п.2.1. Плана.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.7.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</w:t>
            </w:r>
            <w:proofErr w:type="gramStart"/>
            <w:r w:rsidRPr="002C19C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ограничений и запретов, установленных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антикоррупционным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законодательством и законодательством о муниципальной службе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.8.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проверке информации коррупционной направленности в отношении муниципальных служащих структурных подразделений Администрации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19C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  <w:r w:rsidRPr="002C19C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работы по рассмотрению уведомлений 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5512" w:type="dxa"/>
            <w:gridSpan w:val="4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3.Антикоррупционная экспертиза нормативных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правовых актов Администрации </w:t>
            </w:r>
            <w:proofErr w:type="spellStart"/>
            <w:r w:rsidR="000404FF">
              <w:rPr>
                <w:rFonts w:ascii="Times New Roman" w:hAnsi="Times New Roman"/>
                <w:b/>
                <w:sz w:val="28"/>
                <w:szCs w:val="28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и их проектов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экспертизы </w:t>
            </w:r>
            <w:proofErr w:type="gramStart"/>
            <w:r w:rsidRPr="002C19C0">
              <w:rPr>
                <w:rFonts w:ascii="Times New Roman" w:hAnsi="Times New Roman"/>
                <w:sz w:val="24"/>
                <w:szCs w:val="24"/>
              </w:rPr>
              <w:t>нормативных</w:t>
            </w:r>
            <w:proofErr w:type="gram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правовых </w:t>
            </w:r>
          </w:p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ктов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867" w:rsidRPr="002C19C0">
              <w:rPr>
                <w:rFonts w:ascii="Times New Roman" w:hAnsi="Times New Roman"/>
                <w:sz w:val="24"/>
                <w:szCs w:val="24"/>
              </w:rPr>
              <w:t>и их проектов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 прокуратуру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для проверки муниципальных правовых актов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анализа актов прокурорского реагирования, поступивших на нормативные правовые акты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 Информир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ование  Администрацию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 целью принятия мер по предупреждению нарушений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законодательства при подготовке нормативных правовых актов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размещения нормативны</w:t>
            </w:r>
            <w:r>
              <w:rPr>
                <w:rFonts w:ascii="Times New Roman" w:hAnsi="Times New Roman"/>
                <w:sz w:val="24"/>
                <w:szCs w:val="24"/>
              </w:rPr>
              <w:t>х правовых актов  на официальном сайте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пециалисты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независимой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экспертизы проектов  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5512" w:type="dxa"/>
            <w:gridSpan w:val="4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      4. </w:t>
            </w:r>
            <w:proofErr w:type="spellStart"/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Антикоррупционная</w:t>
            </w:r>
            <w:proofErr w:type="spellEnd"/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работа в сфере закупок товаров, работ и услуг для обеспечения муниципальных нужд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исполнения положений 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gramStart"/>
            <w:r w:rsidR="00FF186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экономист)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gramStart"/>
            <w:r w:rsidR="00FF186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экономист)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для муниципальных заказчиков по вопросам соблюдения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gramStart"/>
            <w:r w:rsidR="00FF186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экономист)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5512" w:type="dxa"/>
            <w:gridSpan w:val="4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5. </w:t>
            </w:r>
            <w:proofErr w:type="spellStart"/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Антикоррупционн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мониторинг в Администрации </w:t>
            </w:r>
            <w:proofErr w:type="spellStart"/>
            <w:r w:rsidR="000404FF">
              <w:rPr>
                <w:rFonts w:ascii="Times New Roman" w:hAnsi="Times New Roman"/>
                <w:b/>
                <w:sz w:val="28"/>
                <w:szCs w:val="28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органами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местного самоуправления 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информации, необходимой для осуществления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мониторинга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 общение информации о фактах коррупции в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ганах местного самоуправления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Ежеквартально, в течение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2018-2019гг.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Анализ исполнения муниципальными служащими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реди населения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19C0">
              <w:rPr>
                <w:rFonts w:ascii="Times New Roman" w:hAnsi="Times New Roman"/>
                <w:sz w:val="24"/>
                <w:szCs w:val="24"/>
              </w:rPr>
              <w:t>в т.ч. – среди получателей муниципальных услуг) социологических исследований, позволяющих оценить существ</w:t>
            </w:r>
            <w:r>
              <w:rPr>
                <w:rFonts w:ascii="Times New Roman" w:hAnsi="Times New Roman"/>
                <w:sz w:val="24"/>
                <w:szCs w:val="24"/>
              </w:rPr>
              <w:t>ующий уровень коррупции в поселении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эффективность принимаемых мер по противодействию коррупции.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 в 2018-2019 гг.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исполнения муниципальными служащими органов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Ежегодно, в течение 2018-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2019гг.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1867" w:rsidRPr="002C19C0">
              <w:rPr>
                <w:rFonts w:ascii="Times New Roman" w:hAnsi="Times New Roman"/>
                <w:sz w:val="24"/>
                <w:szCs w:val="24"/>
              </w:rPr>
              <w:t xml:space="preserve"> специалист  Комиссия по соблюдению требований к служенному поведению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урегулированию конфликта интересов </w:t>
            </w:r>
          </w:p>
        </w:tc>
      </w:tr>
      <w:tr w:rsidR="00FF1867" w:rsidRPr="002C19C0" w:rsidTr="000404FF">
        <w:tc>
          <w:tcPr>
            <w:tcW w:w="15512" w:type="dxa"/>
            <w:gridSpan w:val="4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 Информационное обеспечение </w:t>
            </w:r>
            <w:proofErr w:type="spellStart"/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антикоррупционной</w:t>
            </w:r>
            <w:proofErr w:type="spellEnd"/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работы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Обеспечение информационной открытости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путём публикации на официальных сайтах информации </w:t>
            </w:r>
            <w:proofErr w:type="gramStart"/>
            <w:r w:rsidRPr="002C19C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их деятельности (в т.ч. и об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деятельности)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Опубликование нормативно-правовых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информации о проведении торгов на право заключения договоров в отношении муниципального имущества и предоставления его в аренду 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proofErr w:type="gramStart"/>
            <w:r w:rsidR="00FF186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экономист)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посредством телефона « горячей линии», а также приёма письменных сообщений</w:t>
            </w:r>
            <w:r w:rsidR="000404F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по коррупционным проявлениям 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6.4.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Взаимодействие с общественными организациями и общественным советом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Взаимодействие с представителями СМИ в направлении противодействия коррупции, оказание им содействия в освещении принимаемых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координации предоставления муниципальных услуг посредством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МФЦ и систем «одного окна», действующих в районе  служб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В течение 2018-2019гг.</w:t>
            </w:r>
          </w:p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Глава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lastRenderedPageBreak/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5512" w:type="dxa"/>
            <w:gridSpan w:val="4"/>
          </w:tcPr>
          <w:p w:rsidR="00FF1867" w:rsidRPr="002C19C0" w:rsidRDefault="00FF1867" w:rsidP="000404FF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ab/>
            </w:r>
            <w:proofErr w:type="spellStart"/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Антикоррупционное</w:t>
            </w:r>
            <w:proofErr w:type="spellEnd"/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образование, просвещение и пропаганда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7.1. 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негативного отношения к коррупции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</w:t>
            </w:r>
            <w:proofErr w:type="gramStart"/>
            <w:r w:rsidRPr="002C19C0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C19C0">
              <w:rPr>
                <w:rFonts w:ascii="Times New Roman" w:hAnsi="Times New Roman"/>
                <w:sz w:val="24"/>
                <w:szCs w:val="24"/>
              </w:rPr>
              <w:t>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Обновление информации на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в разделе «противодействие коррупции»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азработка и размещение в здании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 подведомственных учреждений контактных телефонов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« горячих линий», прокуратуры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района, МО МВД России «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Кашарский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>» и контактных данных лиц, ответственных за организацию противодействия коррупции в органах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1 раза в год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Изготовление и распространение Памяток среди муниципальных служащих и посетителей  Администрации об общественно-опасных последствиях проявления коррупции и  уголовной ответственности за коррупционные преступления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5512" w:type="dxa"/>
            <w:gridSpan w:val="4"/>
          </w:tcPr>
          <w:p w:rsidR="00FF1867" w:rsidRPr="002C19C0" w:rsidRDefault="00FF1867" w:rsidP="000404FF">
            <w:pPr>
              <w:tabs>
                <w:tab w:val="left" w:pos="64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8. Взаимодействие с органами местного самоуправления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Оказание должностным лицам органов местного самоуправления, ответственным за профилактику коррупционных и иных правонарушений консультативной помощи по вопросам, связанным с применением нормативных правовых актов по вопросам противодействия коррупции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семинаров для должностных лиц, указанных в п.8.1. Плана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Обмен информацией с органами местного самоуправления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района по актуальным вопросам  противодействия коррупции в муниципальном образовании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совместного анализа результатов мониторинга исполнения муниципальными служащими 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поселения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обязанности уведомлять представителя нанимателя о возникновении личной заинтересованности, которая может привести к конфликту интересов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Ежегодно после проведения мониторинга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Предоставление должностными лицами </w:t>
            </w:r>
            <w:proofErr w:type="gramStart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органов местного </w:t>
            </w:r>
            <w:r>
              <w:rPr>
                <w:rFonts w:ascii="Times New Roman" w:hAnsi="Times New Roman"/>
                <w:sz w:val="24"/>
                <w:szCs w:val="24"/>
              </w:rPr>
              <w:t>самоуправления Администрации поселения</w:t>
            </w:r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  <w:proofErr w:type="gram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в Администрацию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Кашарского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района о ходе реализации мер по противодействию коррупции в органах местного самоуправления  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Ежеквартально, в сроки</w:t>
            </w:r>
            <w:proofErr w:type="gramStart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определённые Управлением по противодействию коррупции при Губернаторе Ростовской области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5512" w:type="dxa"/>
            <w:gridSpan w:val="4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9.Взаимодействие с учреждениями и организациями, созданными для выполнения задач, поставленных </w:t>
            </w:r>
            <w:proofErr w:type="gramStart"/>
            <w:r w:rsidRPr="002C19C0">
              <w:rPr>
                <w:rFonts w:ascii="Times New Roman" w:hAnsi="Times New Roman"/>
                <w:b/>
                <w:sz w:val="28"/>
                <w:szCs w:val="28"/>
              </w:rPr>
              <w:t>перед</w:t>
            </w:r>
            <w:proofErr w:type="gramEnd"/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9C0">
              <w:rPr>
                <w:rFonts w:ascii="Times New Roman" w:hAnsi="Times New Roman"/>
                <w:b/>
                <w:sz w:val="28"/>
                <w:szCs w:val="28"/>
              </w:rPr>
              <w:t xml:space="preserve">органами местного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</w:t>
            </w:r>
            <w:proofErr w:type="spellStart"/>
            <w:r w:rsidR="000404FF">
              <w:rPr>
                <w:rFonts w:ascii="Times New Roman" w:hAnsi="Times New Roman"/>
                <w:b/>
                <w:sz w:val="28"/>
                <w:szCs w:val="28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9.1.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2C19C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proofErr w:type="spellStart"/>
            <w:r w:rsidRPr="002C19C0"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законодательства в учреждениях и организациях, созданных для выполнения задач, поставленных перед органами местного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самоуправления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Постоянно, в течение 2018-2019гг.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="000404FF"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9.2.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гражданами, претендующими на замещение должностей руководителей учреждений и организаций сведений о своих доходах, о имуществе и обязательствах имущественного характера, а также о доходах, об имуществе и обязательствах имущественного характера своих супруги </w:t>
            </w:r>
            <w:proofErr w:type="gramStart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2C19C0">
              <w:rPr>
                <w:rFonts w:ascii="Times New Roman" w:hAnsi="Times New Roman"/>
                <w:sz w:val="24"/>
                <w:szCs w:val="24"/>
              </w:rPr>
              <w:t>супруга)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9.3.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руководителями учреждений и организаций сведений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о своих доходах, об имуществе и обязательствах имущественного характера</w:t>
            </w:r>
            <w:proofErr w:type="gramStart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2C19C0">
              <w:rPr>
                <w:rFonts w:ascii="Times New Roman" w:hAnsi="Times New Roman"/>
                <w:sz w:val="24"/>
                <w:szCs w:val="24"/>
              </w:rPr>
              <w:t xml:space="preserve">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порядки и сроки, </w:t>
            </w: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="00FF18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lastRenderedPageBreak/>
              <w:t>9.4.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п.9.2. и 9.3. настоящего Плана. 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0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течение 2018-2019 гг.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9.5.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FF1867" w:rsidRPr="002C19C0" w:rsidRDefault="000404FF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</w:t>
            </w:r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Верхнесвечниковского</w:t>
            </w:r>
            <w:proofErr w:type="spellEnd"/>
            <w:r w:rsidR="00FF186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9.6.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Разработка и утверждение планов работы по противодействию коррупции в организациях и учреждениях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До 1 апреля 2018 года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и учреждений </w:t>
            </w:r>
          </w:p>
        </w:tc>
      </w:tr>
      <w:tr w:rsidR="00FF1867" w:rsidRPr="002C19C0" w:rsidTr="000404FF">
        <w:tc>
          <w:tcPr>
            <w:tcW w:w="1242" w:type="dxa"/>
          </w:tcPr>
          <w:p w:rsidR="00FF1867" w:rsidRPr="002C19C0" w:rsidRDefault="00FF1867" w:rsidP="000404FF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9.7.</w:t>
            </w:r>
          </w:p>
        </w:tc>
        <w:tc>
          <w:tcPr>
            <w:tcW w:w="8741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</w:tcPr>
          <w:p w:rsidR="00FF1867" w:rsidRPr="002C19C0" w:rsidRDefault="00FF1867" w:rsidP="000404FF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0404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1867" w:rsidRPr="002C19C0" w:rsidRDefault="00FF1867" w:rsidP="000404F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19C0">
              <w:rPr>
                <w:rFonts w:ascii="Times New Roman" w:hAnsi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FF1867" w:rsidRDefault="00FF1867" w:rsidP="00FF1867">
      <w:pPr>
        <w:tabs>
          <w:tab w:val="left" w:pos="52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1867" w:rsidRDefault="00FF1867" w:rsidP="00FF1867">
      <w:pPr>
        <w:rPr>
          <w:rFonts w:ascii="Times New Roman" w:hAnsi="Times New Roman"/>
          <w:sz w:val="28"/>
          <w:szCs w:val="28"/>
        </w:rPr>
      </w:pPr>
    </w:p>
    <w:p w:rsidR="00FF1867" w:rsidRPr="00E35A60" w:rsidRDefault="007A2494" w:rsidP="00FF18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35A60">
        <w:rPr>
          <w:rFonts w:ascii="Times New Roman" w:hAnsi="Times New Roman"/>
          <w:sz w:val="24"/>
          <w:szCs w:val="24"/>
        </w:rPr>
        <w:t>Глав</w:t>
      </w:r>
      <w:r w:rsidR="00E35A60" w:rsidRPr="00E35A60">
        <w:rPr>
          <w:rFonts w:ascii="Times New Roman" w:hAnsi="Times New Roman"/>
          <w:sz w:val="24"/>
          <w:szCs w:val="24"/>
        </w:rPr>
        <w:t>а</w:t>
      </w:r>
      <w:r w:rsidR="00FF1867" w:rsidRPr="00E35A6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0404FF" w:rsidRPr="00E35A60">
        <w:rPr>
          <w:rFonts w:ascii="Times New Roman" w:hAnsi="Times New Roman"/>
          <w:sz w:val="24"/>
          <w:szCs w:val="24"/>
        </w:rPr>
        <w:t>Верхнесвечниковского</w:t>
      </w:r>
      <w:proofErr w:type="spellEnd"/>
      <w:r w:rsidR="00FF1867" w:rsidRPr="00E35A60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</w:t>
      </w:r>
      <w:r w:rsidR="00E35A60" w:rsidRPr="00E35A60">
        <w:rPr>
          <w:rFonts w:ascii="Times New Roman" w:hAnsi="Times New Roman"/>
          <w:sz w:val="24"/>
          <w:szCs w:val="24"/>
        </w:rPr>
        <w:t>С.Ф.Демченко</w:t>
      </w:r>
      <w:r w:rsidR="00FF1867" w:rsidRPr="00E35A60">
        <w:rPr>
          <w:rFonts w:ascii="Times New Roman" w:hAnsi="Times New Roman"/>
          <w:sz w:val="24"/>
          <w:szCs w:val="24"/>
        </w:rPr>
        <w:t xml:space="preserve">     </w:t>
      </w:r>
    </w:p>
    <w:p w:rsidR="009226ED" w:rsidRDefault="009226ED"/>
    <w:sectPr w:rsidR="009226ED" w:rsidSect="007C475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1867"/>
    <w:rsid w:val="000404FF"/>
    <w:rsid w:val="00061C87"/>
    <w:rsid w:val="0010346A"/>
    <w:rsid w:val="00116CE0"/>
    <w:rsid w:val="002078AF"/>
    <w:rsid w:val="00302178"/>
    <w:rsid w:val="00520E72"/>
    <w:rsid w:val="006B18F3"/>
    <w:rsid w:val="007A2494"/>
    <w:rsid w:val="007C4753"/>
    <w:rsid w:val="008813F5"/>
    <w:rsid w:val="008B6C99"/>
    <w:rsid w:val="008D4C78"/>
    <w:rsid w:val="009226ED"/>
    <w:rsid w:val="00A46F51"/>
    <w:rsid w:val="00CB76A9"/>
    <w:rsid w:val="00E35A60"/>
    <w:rsid w:val="00FE064A"/>
    <w:rsid w:val="00FF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3482</Words>
  <Characters>19850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2018-09-19T06:53:00Z</cp:lastPrinted>
  <dcterms:created xsi:type="dcterms:W3CDTF">2018-06-08T11:17:00Z</dcterms:created>
  <dcterms:modified xsi:type="dcterms:W3CDTF">2018-09-19T06:54:00Z</dcterms:modified>
</cp:coreProperties>
</file>